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F1BCB" w14:textId="77777777" w:rsidR="00717607" w:rsidRDefault="00717607" w:rsidP="00CC7F07">
      <w:pPr>
        <w:pStyle w:val="Heading1"/>
        <w:spacing w:before="225" w:beforeAutospacing="0" w:after="225" w:afterAutospacing="0"/>
        <w:jc w:val="center"/>
        <w:rPr>
          <w:rFonts w:asciiTheme="minorHAnsi" w:hAnsiTheme="minorHAnsi" w:cstheme="minorHAnsi"/>
          <w:b w:val="0"/>
          <w:bCs w:val="0"/>
          <w:sz w:val="45"/>
          <w:szCs w:val="45"/>
        </w:rPr>
      </w:pPr>
      <w:r>
        <w:rPr>
          <w:rFonts w:asciiTheme="minorHAnsi" w:hAnsiTheme="minorHAnsi" w:cstheme="minorHAnsi"/>
          <w:b w:val="0"/>
          <w:bCs w:val="0"/>
          <w:noProof/>
          <w:sz w:val="45"/>
          <w:szCs w:val="45"/>
        </w:rPr>
        <w:drawing>
          <wp:inline distT="0" distB="0" distL="0" distR="0" wp14:anchorId="10683E50" wp14:editId="0A2B2E00">
            <wp:extent cx="4511791" cy="10953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ia-Tech-Career-Center-Tech-Gold-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5531" cy="1103566"/>
                    </a:xfrm>
                    <a:prstGeom prst="rect">
                      <a:avLst/>
                    </a:prstGeom>
                  </pic:spPr>
                </pic:pic>
              </a:graphicData>
            </a:graphic>
          </wp:inline>
        </w:drawing>
      </w:r>
    </w:p>
    <w:p w14:paraId="02BA1E41" w14:textId="77777777" w:rsidR="00CC7F07" w:rsidRPr="00CC7F07" w:rsidRDefault="00CC7F07" w:rsidP="00CC7F07">
      <w:pPr>
        <w:pStyle w:val="Heading1"/>
        <w:spacing w:before="225" w:beforeAutospacing="0" w:after="225" w:afterAutospacing="0"/>
        <w:jc w:val="center"/>
        <w:rPr>
          <w:rFonts w:asciiTheme="minorHAnsi" w:hAnsiTheme="minorHAnsi" w:cstheme="minorHAnsi"/>
          <w:b w:val="0"/>
          <w:bCs w:val="0"/>
          <w:sz w:val="45"/>
          <w:szCs w:val="45"/>
        </w:rPr>
      </w:pPr>
      <w:r w:rsidRPr="00CC7F07">
        <w:rPr>
          <w:rFonts w:asciiTheme="minorHAnsi" w:hAnsiTheme="minorHAnsi" w:cstheme="minorHAnsi"/>
          <w:b w:val="0"/>
          <w:bCs w:val="0"/>
          <w:sz w:val="45"/>
          <w:szCs w:val="45"/>
        </w:rPr>
        <w:t>Virtual Career Fair Tips</w:t>
      </w:r>
    </w:p>
    <w:p w14:paraId="39275F7B" w14:textId="77777777" w:rsidR="00CC7F07" w:rsidRPr="00CC7F07" w:rsidRDefault="00CC7F07" w:rsidP="00CC7F07">
      <w:pPr>
        <w:pStyle w:val="NormalWeb"/>
        <w:shd w:val="clear" w:color="auto" w:fill="FFFFFF"/>
        <w:spacing w:before="0" w:beforeAutospacing="0" w:after="360" w:afterAutospacing="0"/>
        <w:jc w:val="center"/>
        <w:rPr>
          <w:rFonts w:asciiTheme="minorHAnsi" w:hAnsiTheme="minorHAnsi" w:cstheme="minorHAnsi"/>
          <w:color w:val="1E1E1E"/>
          <w:sz w:val="21"/>
          <w:szCs w:val="21"/>
        </w:rPr>
      </w:pPr>
      <w:r w:rsidRPr="00CC7F07">
        <w:rPr>
          <w:rStyle w:val="Strong"/>
          <w:rFonts w:asciiTheme="minorHAnsi" w:hAnsiTheme="minorHAnsi" w:cstheme="minorHAnsi"/>
          <w:color w:val="1E1E1E"/>
          <w:sz w:val="21"/>
          <w:szCs w:val="21"/>
        </w:rPr>
        <w:t>No matter what type of event technology is used, here are some general tips</w:t>
      </w:r>
      <w:r w:rsidR="00F55909">
        <w:rPr>
          <w:rStyle w:val="Strong"/>
          <w:rFonts w:asciiTheme="minorHAnsi" w:hAnsiTheme="minorHAnsi" w:cstheme="minorHAnsi"/>
          <w:color w:val="1E1E1E"/>
          <w:sz w:val="21"/>
          <w:szCs w:val="21"/>
        </w:rPr>
        <w:t xml:space="preserve"> from the</w:t>
      </w:r>
      <w:r w:rsidR="00FC41DB">
        <w:rPr>
          <w:rStyle w:val="Strong"/>
          <w:rFonts w:asciiTheme="minorHAnsi" w:hAnsiTheme="minorHAnsi" w:cstheme="minorHAnsi"/>
          <w:color w:val="1E1E1E"/>
          <w:sz w:val="21"/>
          <w:szCs w:val="21"/>
        </w:rPr>
        <w:t xml:space="preserve"> Georgia Tech</w:t>
      </w:r>
      <w:r w:rsidR="00F55909">
        <w:rPr>
          <w:rStyle w:val="Strong"/>
          <w:rFonts w:asciiTheme="minorHAnsi" w:hAnsiTheme="minorHAnsi" w:cstheme="minorHAnsi"/>
          <w:color w:val="1E1E1E"/>
          <w:sz w:val="21"/>
          <w:szCs w:val="21"/>
        </w:rPr>
        <w:t xml:space="preserve"> Graduate Career Education team to </w:t>
      </w:r>
      <w:r w:rsidR="00FC41DB">
        <w:rPr>
          <w:rStyle w:val="Strong"/>
          <w:rFonts w:asciiTheme="minorHAnsi" w:hAnsiTheme="minorHAnsi" w:cstheme="minorHAnsi"/>
          <w:color w:val="1E1E1E"/>
          <w:sz w:val="21"/>
          <w:szCs w:val="21"/>
        </w:rPr>
        <w:t xml:space="preserve">successfully </w:t>
      </w:r>
      <w:r>
        <w:rPr>
          <w:rStyle w:val="Strong"/>
          <w:rFonts w:asciiTheme="minorHAnsi" w:hAnsiTheme="minorHAnsi" w:cstheme="minorHAnsi"/>
          <w:color w:val="1E1E1E"/>
          <w:sz w:val="21"/>
          <w:szCs w:val="21"/>
        </w:rPr>
        <w:t xml:space="preserve">navigate virtual career </w:t>
      </w:r>
      <w:proofErr w:type="gramStart"/>
      <w:r>
        <w:rPr>
          <w:rStyle w:val="Strong"/>
          <w:rFonts w:asciiTheme="minorHAnsi" w:hAnsiTheme="minorHAnsi" w:cstheme="minorHAnsi"/>
          <w:color w:val="1E1E1E"/>
          <w:sz w:val="21"/>
          <w:szCs w:val="21"/>
        </w:rPr>
        <w:t>fairs</w:t>
      </w:r>
      <w:r w:rsidR="00F55909">
        <w:rPr>
          <w:rStyle w:val="Strong"/>
          <w:rFonts w:asciiTheme="minorHAnsi" w:hAnsiTheme="minorHAnsi" w:cstheme="minorHAnsi"/>
          <w:color w:val="1E1E1E"/>
          <w:sz w:val="21"/>
          <w:szCs w:val="21"/>
        </w:rPr>
        <w:t xml:space="preserve"> </w:t>
      </w:r>
      <w:r>
        <w:rPr>
          <w:rStyle w:val="Strong"/>
          <w:rFonts w:asciiTheme="minorHAnsi" w:hAnsiTheme="minorHAnsi" w:cstheme="minorHAnsi"/>
          <w:color w:val="1E1E1E"/>
          <w:sz w:val="21"/>
          <w:szCs w:val="21"/>
        </w:rPr>
        <w:t>.</w:t>
      </w:r>
      <w:proofErr w:type="gramEnd"/>
    </w:p>
    <w:p w14:paraId="3686D08C" w14:textId="77777777" w:rsidR="00CC7F07" w:rsidRPr="00CC7F07" w:rsidRDefault="00CC7F07" w:rsidP="00CC7F07">
      <w:pPr>
        <w:pStyle w:val="Heading2"/>
        <w:shd w:val="clear" w:color="auto" w:fill="FFFFFF"/>
        <w:spacing w:before="0" w:beforeAutospacing="0" w:after="270" w:afterAutospacing="0" w:line="420" w:lineRule="atLeast"/>
        <w:rPr>
          <w:rFonts w:asciiTheme="minorHAnsi" w:hAnsiTheme="minorHAnsi" w:cstheme="minorHAnsi"/>
          <w:b w:val="0"/>
          <w:bCs w:val="0"/>
          <w:color w:val="1E1E1E"/>
        </w:rPr>
      </w:pPr>
      <w:r w:rsidRPr="00CC7F07">
        <w:rPr>
          <w:rFonts w:asciiTheme="minorHAnsi" w:hAnsiTheme="minorHAnsi" w:cstheme="minorHAnsi"/>
          <w:b w:val="0"/>
          <w:bCs w:val="0"/>
          <w:color w:val="1E1E1E"/>
        </w:rPr>
        <w:t>Before the Fair</w:t>
      </w:r>
    </w:p>
    <w:p w14:paraId="6CFB53B0" w14:textId="77777777" w:rsidR="00717607" w:rsidRDefault="00CC7F07" w:rsidP="00CC7F07">
      <w:pPr>
        <w:numPr>
          <w:ilvl w:val="0"/>
          <w:numId w:val="1"/>
        </w:numPr>
        <w:shd w:val="clear" w:color="auto" w:fill="FFFFFF"/>
        <w:spacing w:after="0" w:line="240" w:lineRule="auto"/>
        <w:ind w:left="255"/>
        <w:rPr>
          <w:rFonts w:cstheme="minorHAnsi"/>
          <w:color w:val="1E1E1E"/>
          <w:sz w:val="21"/>
          <w:szCs w:val="21"/>
        </w:rPr>
      </w:pPr>
      <w:r w:rsidRPr="00CC7F07">
        <w:rPr>
          <w:rStyle w:val="Strong"/>
          <w:rFonts w:cstheme="minorHAnsi"/>
          <w:color w:val="1E1E1E"/>
          <w:sz w:val="21"/>
          <w:szCs w:val="21"/>
        </w:rPr>
        <w:t>Know who will be there. </w:t>
      </w:r>
      <w:r w:rsidRPr="00CC7F07">
        <w:rPr>
          <w:rFonts w:cstheme="minorHAnsi"/>
          <w:color w:val="1E1E1E"/>
          <w:sz w:val="21"/>
          <w:szCs w:val="21"/>
        </w:rPr>
        <w:t xml:space="preserve"> Review the list of registered companies and identify organizations you are most interested in pursuing. Do some research and explore the companies that interest you, focusing on mission, culture, and skills valued. Prepare a list of questions for each employer </w:t>
      </w:r>
      <w:proofErr w:type="gramStart"/>
      <w:r w:rsidRPr="00CC7F07">
        <w:rPr>
          <w:rFonts w:cstheme="minorHAnsi"/>
          <w:color w:val="1E1E1E"/>
          <w:sz w:val="21"/>
          <w:szCs w:val="21"/>
        </w:rPr>
        <w:t>based</w:t>
      </w:r>
      <w:proofErr w:type="gramEnd"/>
      <w:r w:rsidRPr="00CC7F07">
        <w:rPr>
          <w:rFonts w:cstheme="minorHAnsi"/>
          <w:color w:val="1E1E1E"/>
          <w:sz w:val="21"/>
          <w:szCs w:val="21"/>
        </w:rPr>
        <w:t xml:space="preserve"> </w:t>
      </w:r>
    </w:p>
    <w:p w14:paraId="00C6760F" w14:textId="77777777" w:rsidR="00CC7F07" w:rsidRDefault="00CC7F07" w:rsidP="00717607">
      <w:pPr>
        <w:shd w:val="clear" w:color="auto" w:fill="FFFFFF"/>
        <w:spacing w:after="0" w:line="240" w:lineRule="auto"/>
        <w:ind w:left="255"/>
        <w:rPr>
          <w:rFonts w:cstheme="minorHAnsi"/>
          <w:color w:val="1E1E1E"/>
          <w:sz w:val="21"/>
          <w:szCs w:val="21"/>
        </w:rPr>
      </w:pPr>
      <w:r w:rsidRPr="00717607">
        <w:rPr>
          <w:rFonts w:cstheme="minorHAnsi"/>
          <w:color w:val="1E1E1E"/>
          <w:sz w:val="21"/>
          <w:szCs w:val="21"/>
        </w:rPr>
        <w:t>on your research of the organization. Consider the </w:t>
      </w:r>
      <w:hyperlink r:id="rId6" w:history="1">
        <w:r w:rsidRPr="00717607">
          <w:rPr>
            <w:rStyle w:val="Hyperlink"/>
            <w:rFonts w:cstheme="minorHAnsi"/>
            <w:color w:val="215990"/>
            <w:sz w:val="21"/>
            <w:szCs w:val="21"/>
          </w:rPr>
          <w:t>following examples</w:t>
        </w:r>
      </w:hyperlink>
      <w:r w:rsidRPr="00717607">
        <w:rPr>
          <w:rFonts w:cstheme="minorHAnsi"/>
          <w:color w:val="1E1E1E"/>
          <w:sz w:val="21"/>
          <w:szCs w:val="21"/>
        </w:rPr>
        <w:t> of types of questions to ask.</w:t>
      </w:r>
    </w:p>
    <w:p w14:paraId="58ABDF4F" w14:textId="77777777" w:rsidR="00717607" w:rsidRPr="00717607" w:rsidRDefault="00717607" w:rsidP="00717607">
      <w:pPr>
        <w:shd w:val="clear" w:color="auto" w:fill="FFFFFF"/>
        <w:spacing w:after="0" w:line="240" w:lineRule="auto"/>
        <w:ind w:left="255"/>
        <w:rPr>
          <w:rFonts w:cstheme="minorHAnsi"/>
          <w:color w:val="1E1E1E"/>
          <w:sz w:val="21"/>
          <w:szCs w:val="21"/>
        </w:rPr>
      </w:pPr>
    </w:p>
    <w:p w14:paraId="54A2CCF0" w14:textId="77777777" w:rsidR="00CC7F07" w:rsidRDefault="00CC7F07" w:rsidP="00CC7F07">
      <w:pPr>
        <w:numPr>
          <w:ilvl w:val="0"/>
          <w:numId w:val="1"/>
        </w:numPr>
        <w:shd w:val="clear" w:color="auto" w:fill="FFFFFF"/>
        <w:spacing w:after="0" w:line="240" w:lineRule="auto"/>
        <w:ind w:left="255"/>
        <w:rPr>
          <w:rFonts w:cstheme="minorHAnsi"/>
          <w:color w:val="1E1E1E"/>
          <w:sz w:val="21"/>
          <w:szCs w:val="21"/>
        </w:rPr>
      </w:pPr>
      <w:r w:rsidRPr="00CC7F07">
        <w:rPr>
          <w:rStyle w:val="Strong"/>
          <w:rFonts w:cstheme="minorHAnsi"/>
          <w:color w:val="1E1E1E"/>
          <w:sz w:val="21"/>
          <w:szCs w:val="21"/>
        </w:rPr>
        <w:t>Know what you will say about yourself, your skills, and what you can bring to the company. </w:t>
      </w:r>
      <w:r w:rsidRPr="00CC7F07">
        <w:rPr>
          <w:rFonts w:cstheme="minorHAnsi"/>
          <w:color w:val="1E1E1E"/>
          <w:sz w:val="21"/>
          <w:szCs w:val="21"/>
        </w:rPr>
        <w:t>Describe specific experiences where you demonstrated your strengths; examples will make you a stronger candidate. Practice this introduction with someone else, so that you get comfortable introducing yourself.  Better yet – practice this virtually during a Zoom call with a friend!</w:t>
      </w:r>
    </w:p>
    <w:p w14:paraId="049D066E" w14:textId="77777777" w:rsidR="00717607" w:rsidRPr="00CC7F07" w:rsidRDefault="00717607" w:rsidP="00717607">
      <w:pPr>
        <w:shd w:val="clear" w:color="auto" w:fill="FFFFFF"/>
        <w:spacing w:after="0" w:line="240" w:lineRule="auto"/>
        <w:ind w:left="255"/>
        <w:rPr>
          <w:rFonts w:cstheme="minorHAnsi"/>
          <w:color w:val="1E1E1E"/>
          <w:sz w:val="21"/>
          <w:szCs w:val="21"/>
        </w:rPr>
      </w:pPr>
    </w:p>
    <w:p w14:paraId="170C6B60" w14:textId="77777777" w:rsidR="00CC7F07" w:rsidRDefault="00CC7F07" w:rsidP="00CC7F07">
      <w:pPr>
        <w:numPr>
          <w:ilvl w:val="0"/>
          <w:numId w:val="1"/>
        </w:numPr>
        <w:shd w:val="clear" w:color="auto" w:fill="FFFFFF"/>
        <w:spacing w:after="0" w:line="240" w:lineRule="auto"/>
        <w:ind w:left="255"/>
        <w:rPr>
          <w:rFonts w:cstheme="minorHAnsi"/>
          <w:color w:val="1E1E1E"/>
          <w:sz w:val="21"/>
          <w:szCs w:val="21"/>
        </w:rPr>
      </w:pPr>
      <w:r w:rsidRPr="00CC7F07">
        <w:rPr>
          <w:rStyle w:val="Strong"/>
          <w:rFonts w:cstheme="minorHAnsi"/>
          <w:color w:val="1E1E1E"/>
          <w:sz w:val="21"/>
          <w:szCs w:val="21"/>
        </w:rPr>
        <w:t>Prepare your resume. </w:t>
      </w:r>
      <w:r w:rsidRPr="00CC7F07">
        <w:rPr>
          <w:rFonts w:cstheme="minorHAnsi"/>
          <w:color w:val="1E1E1E"/>
          <w:sz w:val="21"/>
          <w:szCs w:val="21"/>
        </w:rPr>
        <w:t xml:space="preserve">Update your resume, and make sure that it highlights your most marketable skills. Employers have the option to collect resumes through </w:t>
      </w:r>
      <w:proofErr w:type="gramStart"/>
      <w:r w:rsidRPr="00CC7F07">
        <w:rPr>
          <w:rFonts w:cstheme="minorHAnsi"/>
          <w:color w:val="1E1E1E"/>
          <w:sz w:val="21"/>
          <w:szCs w:val="21"/>
        </w:rPr>
        <w:t xml:space="preserve">an </w:t>
      </w:r>
      <w:r w:rsidR="00717607">
        <w:rPr>
          <w:rFonts w:cstheme="minorHAnsi"/>
          <w:color w:val="1E1E1E"/>
          <w:sz w:val="21"/>
          <w:szCs w:val="21"/>
        </w:rPr>
        <w:t>the</w:t>
      </w:r>
      <w:proofErr w:type="gramEnd"/>
      <w:r w:rsidR="00717607">
        <w:rPr>
          <w:rFonts w:cstheme="minorHAnsi"/>
          <w:color w:val="1E1E1E"/>
          <w:sz w:val="21"/>
          <w:szCs w:val="21"/>
        </w:rPr>
        <w:t xml:space="preserve"> online</w:t>
      </w:r>
      <w:r w:rsidRPr="00CC7F07">
        <w:rPr>
          <w:rFonts w:cstheme="minorHAnsi"/>
          <w:color w:val="1E1E1E"/>
          <w:sz w:val="21"/>
          <w:szCs w:val="21"/>
        </w:rPr>
        <w:t xml:space="preserve"> resume book, so we recommend that you save your resume as a PDF to ensure a smoother upload. Also, make sure to have multiple versions (if needed) based on the different organizations/positions you anticipate engaging with during the fair. </w:t>
      </w:r>
      <w:r w:rsidR="00717607">
        <w:rPr>
          <w:rFonts w:cstheme="minorHAnsi"/>
          <w:color w:val="1E1E1E"/>
          <w:sz w:val="21"/>
          <w:szCs w:val="21"/>
        </w:rPr>
        <w:t>You can always make an appointment with a graduate career advisor to review your resume.</w:t>
      </w:r>
    </w:p>
    <w:p w14:paraId="52800B4E" w14:textId="77777777" w:rsidR="00717607" w:rsidRPr="00CC7F07" w:rsidRDefault="00717607" w:rsidP="00717607">
      <w:pPr>
        <w:shd w:val="clear" w:color="auto" w:fill="FFFFFF"/>
        <w:spacing w:after="0" w:line="240" w:lineRule="auto"/>
        <w:rPr>
          <w:rFonts w:cstheme="minorHAnsi"/>
          <w:color w:val="1E1E1E"/>
          <w:sz w:val="21"/>
          <w:szCs w:val="21"/>
        </w:rPr>
      </w:pPr>
    </w:p>
    <w:p w14:paraId="153E897A" w14:textId="77777777" w:rsidR="00CC7F07" w:rsidRDefault="00CC7F07" w:rsidP="00CC7F07">
      <w:pPr>
        <w:numPr>
          <w:ilvl w:val="0"/>
          <w:numId w:val="1"/>
        </w:numPr>
        <w:shd w:val="clear" w:color="auto" w:fill="FFFFFF"/>
        <w:spacing w:after="0" w:line="240" w:lineRule="auto"/>
        <w:ind w:left="255"/>
        <w:rPr>
          <w:rFonts w:cstheme="minorHAnsi"/>
          <w:color w:val="1E1E1E"/>
          <w:sz w:val="21"/>
          <w:szCs w:val="21"/>
        </w:rPr>
      </w:pPr>
      <w:r w:rsidRPr="00CC7F07">
        <w:rPr>
          <w:rStyle w:val="Strong"/>
          <w:rFonts w:cstheme="minorHAnsi"/>
          <w:color w:val="1E1E1E"/>
          <w:sz w:val="21"/>
          <w:szCs w:val="21"/>
        </w:rPr>
        <w:t>Prepare your space. </w:t>
      </w:r>
      <w:r w:rsidRPr="00CC7F07">
        <w:rPr>
          <w:rFonts w:cstheme="minorHAnsi"/>
          <w:color w:val="1E1E1E"/>
          <w:sz w:val="21"/>
          <w:szCs w:val="21"/>
        </w:rPr>
        <w:t>For virtual fairs, you will want to make sure your technology is functioning properly. Test your internet reception, webcam, and microphone quality. Also, make sure to have backup options if technical glitches occur (</w:t>
      </w:r>
      <w:proofErr w:type="gramStart"/>
      <w:r w:rsidRPr="00CC7F07">
        <w:rPr>
          <w:rFonts w:cstheme="minorHAnsi"/>
          <w:color w:val="1E1E1E"/>
          <w:sz w:val="21"/>
          <w:szCs w:val="21"/>
        </w:rPr>
        <w:t>i.e.</w:t>
      </w:r>
      <w:proofErr w:type="gramEnd"/>
      <w:r w:rsidRPr="00CC7F07">
        <w:rPr>
          <w:rFonts w:cstheme="minorHAnsi"/>
          <w:color w:val="1E1E1E"/>
          <w:sz w:val="21"/>
          <w:szCs w:val="21"/>
        </w:rPr>
        <w:t xml:space="preserve"> a phone nearby if you need to call in).  Because you may be able to interact with recruiters via video call, you should also make sure to find a clean, quiet, well-lit space. </w:t>
      </w:r>
      <w:r w:rsidR="00717607">
        <w:rPr>
          <w:rFonts w:cstheme="minorHAnsi"/>
          <w:color w:val="1E1E1E"/>
          <w:sz w:val="21"/>
          <w:szCs w:val="21"/>
        </w:rPr>
        <w:t xml:space="preserve">Make sure there any </w:t>
      </w:r>
      <w:r w:rsidR="00D05127">
        <w:rPr>
          <w:rFonts w:cstheme="minorHAnsi"/>
          <w:color w:val="1E1E1E"/>
          <w:sz w:val="21"/>
          <w:szCs w:val="21"/>
        </w:rPr>
        <w:t>inappropriate posters</w:t>
      </w:r>
      <w:r w:rsidR="00717607">
        <w:rPr>
          <w:rFonts w:cstheme="minorHAnsi"/>
          <w:color w:val="1E1E1E"/>
          <w:sz w:val="21"/>
          <w:szCs w:val="21"/>
        </w:rPr>
        <w:t xml:space="preserve"> or hidden or blurred</w:t>
      </w:r>
      <w:r w:rsidR="00D05127">
        <w:rPr>
          <w:rFonts w:cstheme="minorHAnsi"/>
          <w:color w:val="1E1E1E"/>
          <w:sz w:val="21"/>
          <w:szCs w:val="21"/>
        </w:rPr>
        <w:t xml:space="preserve">, empty pizza boxes, dirty dishes, or anything you </w:t>
      </w:r>
      <w:r w:rsidR="00717607">
        <w:rPr>
          <w:rFonts w:cstheme="minorHAnsi"/>
          <w:color w:val="1E1E1E"/>
          <w:sz w:val="21"/>
          <w:szCs w:val="21"/>
        </w:rPr>
        <w:t>would not</w:t>
      </w:r>
      <w:r w:rsidR="00D05127">
        <w:rPr>
          <w:rFonts w:cstheme="minorHAnsi"/>
          <w:color w:val="1E1E1E"/>
          <w:sz w:val="21"/>
          <w:szCs w:val="21"/>
        </w:rPr>
        <w:t xml:space="preserve"> </w:t>
      </w:r>
      <w:r w:rsidR="00717607">
        <w:rPr>
          <w:rFonts w:cstheme="minorHAnsi"/>
          <w:color w:val="1E1E1E"/>
          <w:sz w:val="21"/>
          <w:szCs w:val="21"/>
        </w:rPr>
        <w:t xml:space="preserve">want </w:t>
      </w:r>
      <w:r w:rsidR="00D05127">
        <w:rPr>
          <w:rFonts w:cstheme="minorHAnsi"/>
          <w:color w:val="1E1E1E"/>
          <w:sz w:val="21"/>
          <w:szCs w:val="21"/>
        </w:rPr>
        <w:t>a potential employer or recruiter to see in your home or your workspace.</w:t>
      </w:r>
    </w:p>
    <w:p w14:paraId="1B2CD481" w14:textId="77777777" w:rsidR="00D05127" w:rsidRPr="00CC7F07" w:rsidRDefault="00D05127" w:rsidP="00717607">
      <w:pPr>
        <w:shd w:val="clear" w:color="auto" w:fill="FFFFFF"/>
        <w:spacing w:after="0" w:line="240" w:lineRule="auto"/>
        <w:ind w:left="255"/>
        <w:rPr>
          <w:rFonts w:cstheme="minorHAnsi"/>
          <w:color w:val="1E1E1E"/>
          <w:sz w:val="21"/>
          <w:szCs w:val="21"/>
        </w:rPr>
      </w:pPr>
    </w:p>
    <w:p w14:paraId="21E121C5" w14:textId="77777777" w:rsidR="00CC7F07" w:rsidRPr="00CC7F07" w:rsidRDefault="00CC7F07" w:rsidP="00CC7F07">
      <w:pPr>
        <w:pStyle w:val="Heading2"/>
        <w:shd w:val="clear" w:color="auto" w:fill="FFFFFF"/>
        <w:spacing w:before="0" w:beforeAutospacing="0" w:after="270" w:afterAutospacing="0" w:line="420" w:lineRule="atLeast"/>
        <w:rPr>
          <w:rFonts w:asciiTheme="minorHAnsi" w:hAnsiTheme="minorHAnsi" w:cstheme="minorHAnsi"/>
          <w:b w:val="0"/>
          <w:bCs w:val="0"/>
          <w:color w:val="1E1E1E"/>
        </w:rPr>
      </w:pPr>
      <w:r w:rsidRPr="00CC7F07">
        <w:rPr>
          <w:rFonts w:asciiTheme="minorHAnsi" w:hAnsiTheme="minorHAnsi" w:cstheme="minorHAnsi"/>
          <w:b w:val="0"/>
          <w:bCs w:val="0"/>
          <w:color w:val="1E1E1E"/>
        </w:rPr>
        <w:t>At the Fair</w:t>
      </w:r>
    </w:p>
    <w:p w14:paraId="54D9524A" w14:textId="77777777" w:rsidR="00CC7F07" w:rsidRDefault="00CC7F07" w:rsidP="00CC7F07">
      <w:pPr>
        <w:numPr>
          <w:ilvl w:val="0"/>
          <w:numId w:val="2"/>
        </w:numPr>
        <w:shd w:val="clear" w:color="auto" w:fill="FFFFFF"/>
        <w:spacing w:after="0" w:line="240" w:lineRule="auto"/>
        <w:ind w:left="255"/>
        <w:rPr>
          <w:rFonts w:cstheme="minorHAnsi"/>
          <w:color w:val="1E1E1E"/>
          <w:sz w:val="21"/>
          <w:szCs w:val="21"/>
        </w:rPr>
      </w:pPr>
      <w:r w:rsidRPr="00CC7F07">
        <w:rPr>
          <w:rStyle w:val="Strong"/>
          <w:rFonts w:cstheme="minorHAnsi"/>
          <w:color w:val="1E1E1E"/>
          <w:sz w:val="21"/>
          <w:szCs w:val="21"/>
        </w:rPr>
        <w:t>Dress to impress.</w:t>
      </w:r>
      <w:r w:rsidRPr="00CC7F07">
        <w:rPr>
          <w:rFonts w:cstheme="minorHAnsi"/>
          <w:color w:val="1E1E1E"/>
          <w:sz w:val="21"/>
          <w:szCs w:val="21"/>
        </w:rPr>
        <w:t xml:space="preserve"> Even at a virtual career fair there is the possibility of a video chat with an employer, so we recommend dressing the same way you would for an in-person fair. We encourage students to dress in "smart" casual or business casual attire. Examples include khakis, dress pants, skirts, button-down long sleeve shirts, sweater sets, blouses. </w:t>
      </w:r>
      <w:hyperlink r:id="rId7" w:history="1">
        <w:r w:rsidR="00D05127" w:rsidRPr="00D05127">
          <w:rPr>
            <w:rStyle w:val="Hyperlink"/>
            <w:rFonts w:cstheme="minorHAnsi"/>
            <w:sz w:val="21"/>
            <w:szCs w:val="21"/>
          </w:rPr>
          <w:t xml:space="preserve">Check out the </w:t>
        </w:r>
        <w:r w:rsidR="00D05127" w:rsidRPr="00D05127">
          <w:rPr>
            <w:rStyle w:val="Hyperlink"/>
            <w:rFonts w:cstheme="minorHAnsi"/>
            <w:i/>
            <w:sz w:val="21"/>
            <w:szCs w:val="21"/>
          </w:rPr>
          <w:t>Harvard Business Review</w:t>
        </w:r>
        <w:r w:rsidR="00D05127" w:rsidRPr="00D05127">
          <w:rPr>
            <w:rStyle w:val="Hyperlink"/>
            <w:rFonts w:cstheme="minorHAnsi"/>
            <w:sz w:val="21"/>
            <w:szCs w:val="21"/>
          </w:rPr>
          <w:t xml:space="preserve"> and what they had to say about dress code for virtual interviews.</w:t>
        </w:r>
      </w:hyperlink>
    </w:p>
    <w:p w14:paraId="3036C4EA" w14:textId="77777777" w:rsidR="00D05127" w:rsidRDefault="00D05127" w:rsidP="00D05127">
      <w:pPr>
        <w:shd w:val="clear" w:color="auto" w:fill="FFFFFF"/>
        <w:spacing w:after="0" w:line="240" w:lineRule="auto"/>
        <w:ind w:left="255"/>
        <w:rPr>
          <w:rFonts w:cstheme="minorHAnsi"/>
          <w:color w:val="1E1E1E"/>
          <w:sz w:val="21"/>
          <w:szCs w:val="21"/>
        </w:rPr>
      </w:pPr>
    </w:p>
    <w:p w14:paraId="402D0B4A" w14:textId="77777777" w:rsidR="00717607" w:rsidRPr="00CC7F07" w:rsidRDefault="00717607" w:rsidP="00D05127">
      <w:pPr>
        <w:shd w:val="clear" w:color="auto" w:fill="FFFFFF"/>
        <w:spacing w:after="0" w:line="240" w:lineRule="auto"/>
        <w:ind w:left="255"/>
        <w:rPr>
          <w:rFonts w:cstheme="minorHAnsi"/>
          <w:color w:val="1E1E1E"/>
          <w:sz w:val="21"/>
          <w:szCs w:val="21"/>
        </w:rPr>
      </w:pPr>
    </w:p>
    <w:p w14:paraId="1B16FE43" w14:textId="77777777" w:rsidR="00717607" w:rsidRPr="00F55909" w:rsidRDefault="00717607" w:rsidP="00717607">
      <w:pPr>
        <w:numPr>
          <w:ilvl w:val="0"/>
          <w:numId w:val="2"/>
        </w:numPr>
        <w:shd w:val="clear" w:color="auto" w:fill="FFFFFF"/>
        <w:spacing w:after="0" w:line="240" w:lineRule="auto"/>
        <w:ind w:left="255"/>
        <w:rPr>
          <w:rFonts w:cstheme="minorHAnsi"/>
          <w:b/>
          <w:color w:val="1E1E1E"/>
          <w:sz w:val="21"/>
          <w:szCs w:val="21"/>
        </w:rPr>
      </w:pPr>
      <w:r w:rsidRPr="00717607">
        <w:rPr>
          <w:rFonts w:cstheme="minorHAnsi"/>
          <w:b/>
          <w:color w:val="1E1E1E"/>
          <w:sz w:val="21"/>
          <w:szCs w:val="21"/>
        </w:rPr>
        <w:lastRenderedPageBreak/>
        <w:t>Make sure you are ready</w:t>
      </w:r>
      <w:r>
        <w:rPr>
          <w:rFonts w:cstheme="minorHAnsi"/>
          <w:b/>
          <w:color w:val="1E1E1E"/>
          <w:sz w:val="21"/>
          <w:szCs w:val="21"/>
        </w:rPr>
        <w:t>.</w:t>
      </w:r>
      <w:r>
        <w:rPr>
          <w:rFonts w:cstheme="minorHAnsi"/>
          <w:color w:val="1E1E1E"/>
          <w:sz w:val="21"/>
          <w:szCs w:val="21"/>
        </w:rPr>
        <w:t xml:space="preserve"> Your phone should be either off, on airplane mode, or silent. </w:t>
      </w:r>
      <w:r w:rsidR="00A84F0B">
        <w:rPr>
          <w:rFonts w:cstheme="minorHAnsi"/>
          <w:color w:val="1E1E1E"/>
          <w:sz w:val="21"/>
          <w:szCs w:val="21"/>
        </w:rPr>
        <w:t xml:space="preserve">Any music should be </w:t>
      </w:r>
      <w:r w:rsidR="00F55909">
        <w:rPr>
          <w:rFonts w:cstheme="minorHAnsi"/>
          <w:color w:val="1E1E1E"/>
          <w:sz w:val="21"/>
          <w:szCs w:val="21"/>
        </w:rPr>
        <w:t xml:space="preserve">off in the background (radio, phone, </w:t>
      </w:r>
      <w:proofErr w:type="spellStart"/>
      <w:r w:rsidR="00F55909">
        <w:rPr>
          <w:rFonts w:cstheme="minorHAnsi"/>
          <w:color w:val="1E1E1E"/>
          <w:sz w:val="21"/>
          <w:szCs w:val="21"/>
        </w:rPr>
        <w:t>etc</w:t>
      </w:r>
      <w:proofErr w:type="spellEnd"/>
      <w:r w:rsidR="00F55909">
        <w:rPr>
          <w:rFonts w:cstheme="minorHAnsi"/>
          <w:color w:val="1E1E1E"/>
          <w:sz w:val="21"/>
          <w:szCs w:val="21"/>
        </w:rPr>
        <w:t>).</w:t>
      </w:r>
      <w:r w:rsidR="00F55909">
        <w:rPr>
          <w:rFonts w:cstheme="minorHAnsi"/>
          <w:b/>
          <w:color w:val="1E1E1E"/>
          <w:sz w:val="21"/>
          <w:szCs w:val="21"/>
        </w:rPr>
        <w:t xml:space="preserve"> </w:t>
      </w:r>
      <w:r w:rsidR="00F55909">
        <w:rPr>
          <w:rFonts w:cstheme="minorHAnsi"/>
          <w:color w:val="1E1E1E"/>
          <w:sz w:val="21"/>
          <w:szCs w:val="21"/>
        </w:rPr>
        <w:t xml:space="preserve">Also, make sure you are in a quiet space </w:t>
      </w:r>
      <w:proofErr w:type="gramStart"/>
      <w:r w:rsidR="00F55909">
        <w:rPr>
          <w:rFonts w:cstheme="minorHAnsi"/>
          <w:color w:val="1E1E1E"/>
          <w:sz w:val="21"/>
          <w:szCs w:val="21"/>
        </w:rPr>
        <w:t>where</w:t>
      </w:r>
      <w:proofErr w:type="gramEnd"/>
      <w:r w:rsidR="00F55909">
        <w:rPr>
          <w:rFonts w:cstheme="minorHAnsi"/>
          <w:color w:val="1E1E1E"/>
          <w:sz w:val="21"/>
          <w:szCs w:val="21"/>
        </w:rPr>
        <w:t xml:space="preserve"> lawnmowers, pets, kids, or outside noises won’t be a distraction to you or the recruiter.</w:t>
      </w:r>
    </w:p>
    <w:p w14:paraId="5C2504CA" w14:textId="77777777" w:rsidR="00F55909" w:rsidRPr="00717607" w:rsidRDefault="00F55909" w:rsidP="00F55909">
      <w:pPr>
        <w:shd w:val="clear" w:color="auto" w:fill="FFFFFF"/>
        <w:spacing w:after="0" w:line="240" w:lineRule="auto"/>
        <w:ind w:left="255"/>
        <w:rPr>
          <w:rFonts w:cstheme="minorHAnsi"/>
          <w:b/>
          <w:color w:val="1E1E1E"/>
          <w:sz w:val="21"/>
          <w:szCs w:val="21"/>
        </w:rPr>
      </w:pPr>
    </w:p>
    <w:p w14:paraId="133598EB" w14:textId="77777777" w:rsidR="00717607" w:rsidRDefault="00CC7F07" w:rsidP="00717607">
      <w:pPr>
        <w:numPr>
          <w:ilvl w:val="0"/>
          <w:numId w:val="2"/>
        </w:numPr>
        <w:shd w:val="clear" w:color="auto" w:fill="FFFFFF"/>
        <w:spacing w:after="0" w:line="240" w:lineRule="auto"/>
        <w:ind w:left="255"/>
        <w:rPr>
          <w:rFonts w:cstheme="minorHAnsi"/>
          <w:color w:val="1E1E1E"/>
          <w:sz w:val="21"/>
          <w:szCs w:val="21"/>
        </w:rPr>
      </w:pPr>
      <w:r w:rsidRPr="00CC7F07">
        <w:rPr>
          <w:rStyle w:val="Strong"/>
          <w:rFonts w:cstheme="minorHAnsi"/>
          <w:color w:val="1E1E1E"/>
          <w:sz w:val="21"/>
          <w:szCs w:val="21"/>
        </w:rPr>
        <w:t>Use good body language.</w:t>
      </w:r>
      <w:r w:rsidRPr="00CC7F07">
        <w:rPr>
          <w:rFonts w:cstheme="minorHAnsi"/>
          <w:color w:val="1E1E1E"/>
          <w:sz w:val="21"/>
          <w:szCs w:val="21"/>
        </w:rPr>
        <w:t xml:space="preserve"> In a virtual environment, body language and how you present yourself matters. Give a genuine smile when introducing yourself. Eye contact is very important to demonstrate interest and engagement.  In a virtual environment, making eye contact means looking directly into the camera (not at yourself or the other person).  This can take some getting used to, so practice with friends or family ahead of time. Sit up straight and avoid crossing your arms – you want to appear engaged and attentive. Also try to limit distracting behaviors like fidgeting, playing with your hair, looking around when talking or </w:t>
      </w:r>
      <w:r w:rsidR="00717607">
        <w:rPr>
          <w:rFonts w:cstheme="minorHAnsi"/>
          <w:color w:val="1E1E1E"/>
          <w:sz w:val="21"/>
          <w:szCs w:val="21"/>
        </w:rPr>
        <w:t xml:space="preserve">being spoken to, or chewing gum. </w:t>
      </w:r>
    </w:p>
    <w:p w14:paraId="0A38398E" w14:textId="77777777" w:rsidR="00F55909" w:rsidRPr="00717607" w:rsidRDefault="00F55909" w:rsidP="00F55909">
      <w:pPr>
        <w:shd w:val="clear" w:color="auto" w:fill="FFFFFF"/>
        <w:spacing w:after="0" w:line="240" w:lineRule="auto"/>
        <w:rPr>
          <w:rFonts w:cstheme="minorHAnsi"/>
          <w:color w:val="1E1E1E"/>
          <w:sz w:val="21"/>
          <w:szCs w:val="21"/>
        </w:rPr>
      </w:pPr>
    </w:p>
    <w:p w14:paraId="2A04A952" w14:textId="77777777" w:rsidR="00CC7F07" w:rsidRDefault="00CC7F07" w:rsidP="00CC7F07">
      <w:pPr>
        <w:numPr>
          <w:ilvl w:val="0"/>
          <w:numId w:val="2"/>
        </w:numPr>
        <w:shd w:val="clear" w:color="auto" w:fill="FFFFFF"/>
        <w:spacing w:after="0" w:line="240" w:lineRule="auto"/>
        <w:ind w:left="255"/>
        <w:rPr>
          <w:rFonts w:cstheme="minorHAnsi"/>
          <w:color w:val="1E1E1E"/>
          <w:sz w:val="21"/>
          <w:szCs w:val="21"/>
        </w:rPr>
      </w:pPr>
      <w:r w:rsidRPr="00CC7F07">
        <w:rPr>
          <w:rStyle w:val="Strong"/>
          <w:rFonts w:cstheme="minorHAnsi"/>
          <w:color w:val="1E1E1E"/>
          <w:sz w:val="21"/>
          <w:szCs w:val="21"/>
        </w:rPr>
        <w:t>Speak with confidence. </w:t>
      </w:r>
      <w:r w:rsidRPr="00CC7F07">
        <w:rPr>
          <w:rFonts w:cstheme="minorHAnsi"/>
          <w:color w:val="1E1E1E"/>
          <w:sz w:val="21"/>
          <w:szCs w:val="21"/>
        </w:rPr>
        <w:t> It is important to speak slowly and clearly during a virtual conversation. Be sure not to talk over the other person – give them time to finish asking or answering a question before speaking. Answer questions confidently and definitively, just like you would at an in-person event.</w:t>
      </w:r>
    </w:p>
    <w:p w14:paraId="0FE07320" w14:textId="77777777" w:rsidR="00F55909" w:rsidRPr="00CC7F07" w:rsidRDefault="00F55909" w:rsidP="00F55909">
      <w:pPr>
        <w:shd w:val="clear" w:color="auto" w:fill="FFFFFF"/>
        <w:spacing w:after="0" w:line="240" w:lineRule="auto"/>
        <w:rPr>
          <w:rFonts w:cstheme="minorHAnsi"/>
          <w:color w:val="1E1E1E"/>
          <w:sz w:val="21"/>
          <w:szCs w:val="21"/>
        </w:rPr>
      </w:pPr>
    </w:p>
    <w:p w14:paraId="30AD5F47" w14:textId="77777777" w:rsidR="00CC7F07" w:rsidRDefault="00CC7F07" w:rsidP="00CC7F07">
      <w:pPr>
        <w:numPr>
          <w:ilvl w:val="0"/>
          <w:numId w:val="2"/>
        </w:numPr>
        <w:shd w:val="clear" w:color="auto" w:fill="FFFFFF"/>
        <w:spacing w:after="0" w:line="240" w:lineRule="auto"/>
        <w:ind w:left="255"/>
        <w:rPr>
          <w:rFonts w:cstheme="minorHAnsi"/>
          <w:color w:val="1E1E1E"/>
          <w:sz w:val="21"/>
          <w:szCs w:val="21"/>
        </w:rPr>
      </w:pPr>
      <w:r w:rsidRPr="00CC7F07">
        <w:rPr>
          <w:rStyle w:val="Strong"/>
          <w:rFonts w:cstheme="minorHAnsi"/>
          <w:color w:val="1E1E1E"/>
          <w:sz w:val="21"/>
          <w:szCs w:val="21"/>
        </w:rPr>
        <w:t>Be prepared to chat. </w:t>
      </w:r>
      <w:r w:rsidRPr="00CC7F07">
        <w:rPr>
          <w:rFonts w:cstheme="minorHAnsi"/>
          <w:color w:val="1E1E1E"/>
          <w:sz w:val="21"/>
          <w:szCs w:val="21"/>
        </w:rPr>
        <w:t xml:space="preserve">Many virtual career fair platforms use chat functionality to allow employers and students to interact with each other. Just like any other communication with an employer, you want to keep these professional.  Avoid using slang, emoticons, or acronyms (ex. LOL, UR) in your chats, and have questions prepared ahead of time for the employer so that </w:t>
      </w:r>
      <w:r w:rsidR="00F55909">
        <w:rPr>
          <w:rFonts w:cstheme="minorHAnsi"/>
          <w:color w:val="1E1E1E"/>
          <w:sz w:val="21"/>
          <w:szCs w:val="21"/>
        </w:rPr>
        <w:t>you can quickly type them in.</w:t>
      </w:r>
      <w:hyperlink r:id="rId8" w:history="1">
        <w:r w:rsidR="00F55909" w:rsidRPr="00F55909">
          <w:rPr>
            <w:rStyle w:val="Hyperlink"/>
            <w:rFonts w:cstheme="minorHAnsi"/>
            <w:sz w:val="21"/>
            <w:szCs w:val="21"/>
          </w:rPr>
          <w:t xml:space="preserve"> Take a look at our Professional Development Video Series if you need some help making “Small Talk”</w:t>
        </w:r>
        <w:r w:rsidRPr="00F55909">
          <w:rPr>
            <w:rStyle w:val="Hyperlink"/>
            <w:rFonts w:cstheme="minorHAnsi"/>
            <w:sz w:val="21"/>
            <w:szCs w:val="21"/>
          </w:rPr>
          <w:t>.</w:t>
        </w:r>
      </w:hyperlink>
    </w:p>
    <w:p w14:paraId="062CF9AB" w14:textId="77777777" w:rsidR="00F55909" w:rsidRPr="00CC7F07" w:rsidRDefault="00F55909" w:rsidP="00F55909">
      <w:pPr>
        <w:shd w:val="clear" w:color="auto" w:fill="FFFFFF"/>
        <w:spacing w:after="0" w:line="240" w:lineRule="auto"/>
        <w:rPr>
          <w:rFonts w:cstheme="minorHAnsi"/>
          <w:color w:val="1E1E1E"/>
          <w:sz w:val="21"/>
          <w:szCs w:val="21"/>
        </w:rPr>
      </w:pPr>
    </w:p>
    <w:p w14:paraId="0672C48E" w14:textId="77777777" w:rsidR="00CC7F07" w:rsidRDefault="00CC7F07" w:rsidP="00CC7F07">
      <w:pPr>
        <w:numPr>
          <w:ilvl w:val="0"/>
          <w:numId w:val="2"/>
        </w:numPr>
        <w:shd w:val="clear" w:color="auto" w:fill="FFFFFF"/>
        <w:spacing w:after="0" w:line="240" w:lineRule="auto"/>
        <w:ind w:left="255"/>
        <w:rPr>
          <w:rFonts w:cstheme="minorHAnsi"/>
          <w:color w:val="1E1E1E"/>
          <w:sz w:val="21"/>
          <w:szCs w:val="21"/>
        </w:rPr>
      </w:pPr>
      <w:r w:rsidRPr="00CC7F07">
        <w:rPr>
          <w:rStyle w:val="Strong"/>
          <w:rFonts w:cstheme="minorHAnsi"/>
          <w:color w:val="1E1E1E"/>
          <w:sz w:val="21"/>
          <w:szCs w:val="21"/>
        </w:rPr>
        <w:t>Take notes. </w:t>
      </w:r>
      <w:r w:rsidRPr="00CC7F07">
        <w:rPr>
          <w:rFonts w:cstheme="minorHAnsi"/>
          <w:color w:val="1E1E1E"/>
          <w:sz w:val="21"/>
          <w:szCs w:val="21"/>
        </w:rPr>
        <w:t>Be sure to have a notebook and pen next to your computer to jot down notes and contact information.  It is important to not seem distracted or appear as if you are doing other things on your computer. </w:t>
      </w:r>
      <w:r w:rsidR="00F55909">
        <w:rPr>
          <w:rFonts w:cstheme="minorHAnsi"/>
          <w:color w:val="1E1E1E"/>
          <w:sz w:val="21"/>
          <w:szCs w:val="21"/>
        </w:rPr>
        <w:t xml:space="preserve"> Having your resume printed out next to you during a virtual career fair can help too!</w:t>
      </w:r>
    </w:p>
    <w:p w14:paraId="7BEB2E3C" w14:textId="77777777" w:rsidR="00F55909" w:rsidRPr="00CC7F07" w:rsidRDefault="00F55909" w:rsidP="00F55909">
      <w:pPr>
        <w:shd w:val="clear" w:color="auto" w:fill="FFFFFF"/>
        <w:spacing w:after="0" w:line="240" w:lineRule="auto"/>
        <w:rPr>
          <w:rFonts w:cstheme="minorHAnsi"/>
          <w:color w:val="1E1E1E"/>
          <w:sz w:val="21"/>
          <w:szCs w:val="21"/>
        </w:rPr>
      </w:pPr>
    </w:p>
    <w:p w14:paraId="0859ABE9" w14:textId="77777777" w:rsidR="00CC7F07" w:rsidRDefault="00CC7F07" w:rsidP="00CC7F07">
      <w:pPr>
        <w:numPr>
          <w:ilvl w:val="0"/>
          <w:numId w:val="2"/>
        </w:numPr>
        <w:shd w:val="clear" w:color="auto" w:fill="FFFFFF"/>
        <w:spacing w:after="0" w:line="240" w:lineRule="auto"/>
        <w:ind w:left="255"/>
        <w:rPr>
          <w:rFonts w:cstheme="minorHAnsi"/>
          <w:color w:val="1E1E1E"/>
          <w:sz w:val="21"/>
          <w:szCs w:val="21"/>
        </w:rPr>
      </w:pPr>
      <w:r w:rsidRPr="00CC7F07">
        <w:rPr>
          <w:rStyle w:val="Strong"/>
          <w:rFonts w:cstheme="minorHAnsi"/>
          <w:color w:val="1E1E1E"/>
          <w:sz w:val="21"/>
          <w:szCs w:val="21"/>
        </w:rPr>
        <w:t>Get contact information.</w:t>
      </w:r>
      <w:r w:rsidRPr="00CC7F07">
        <w:rPr>
          <w:rFonts w:cstheme="minorHAnsi"/>
          <w:color w:val="1E1E1E"/>
          <w:sz w:val="21"/>
          <w:szCs w:val="21"/>
        </w:rPr>
        <w:t xml:space="preserve"> Be sure to write down the name and email address of company representatives that you talk to. </w:t>
      </w:r>
    </w:p>
    <w:p w14:paraId="7324C3B6" w14:textId="77777777" w:rsidR="00F55909" w:rsidRPr="00CC7F07" w:rsidRDefault="00F55909" w:rsidP="00F55909">
      <w:pPr>
        <w:shd w:val="clear" w:color="auto" w:fill="FFFFFF"/>
        <w:spacing w:after="0" w:line="240" w:lineRule="auto"/>
        <w:rPr>
          <w:rFonts w:cstheme="minorHAnsi"/>
          <w:color w:val="1E1E1E"/>
          <w:sz w:val="21"/>
          <w:szCs w:val="21"/>
        </w:rPr>
      </w:pPr>
    </w:p>
    <w:p w14:paraId="6475148D" w14:textId="77777777" w:rsidR="00CC7F07" w:rsidRDefault="00CC7F07" w:rsidP="00CC7F07">
      <w:pPr>
        <w:numPr>
          <w:ilvl w:val="0"/>
          <w:numId w:val="2"/>
        </w:numPr>
        <w:shd w:val="clear" w:color="auto" w:fill="FFFFFF"/>
        <w:spacing w:after="0" w:line="240" w:lineRule="auto"/>
        <w:ind w:left="255"/>
        <w:rPr>
          <w:rFonts w:cstheme="minorHAnsi"/>
          <w:color w:val="1E1E1E"/>
          <w:sz w:val="21"/>
          <w:szCs w:val="21"/>
        </w:rPr>
      </w:pPr>
      <w:r w:rsidRPr="00CC7F07">
        <w:rPr>
          <w:rStyle w:val="Strong"/>
          <w:rFonts w:cstheme="minorHAnsi"/>
          <w:color w:val="1E1E1E"/>
          <w:sz w:val="21"/>
          <w:szCs w:val="21"/>
        </w:rPr>
        <w:t>Cast a wide net! </w:t>
      </w:r>
      <w:r w:rsidRPr="00CC7F07">
        <w:rPr>
          <w:rFonts w:cstheme="minorHAnsi"/>
          <w:color w:val="1E1E1E"/>
          <w:sz w:val="21"/>
          <w:szCs w:val="21"/>
        </w:rPr>
        <w:t xml:space="preserve">The fair is a great chance to </w:t>
      </w:r>
      <w:proofErr w:type="gramStart"/>
      <w:r w:rsidRPr="00CC7F07">
        <w:rPr>
          <w:rFonts w:cstheme="minorHAnsi"/>
          <w:color w:val="1E1E1E"/>
          <w:sz w:val="21"/>
          <w:szCs w:val="21"/>
        </w:rPr>
        <w:t>compare and contrast</w:t>
      </w:r>
      <w:proofErr w:type="gramEnd"/>
      <w:r w:rsidRPr="00CC7F07">
        <w:rPr>
          <w:rFonts w:cstheme="minorHAnsi"/>
          <w:color w:val="1E1E1E"/>
          <w:sz w:val="21"/>
          <w:szCs w:val="21"/>
        </w:rPr>
        <w:t xml:space="preserve"> many opportunities in a relatively short time (and is much more efficient than attending a one-hour presentation by each participating organization!). Be sure to do your research ahead of time so that you understand what each company does, what kinds of opportunities they are hiring for, and be prepared to talk about why you might be a good fit.</w:t>
      </w:r>
    </w:p>
    <w:p w14:paraId="7AA253BD" w14:textId="77777777" w:rsidR="00F55909" w:rsidRPr="00CC7F07" w:rsidRDefault="00F55909" w:rsidP="00F55909">
      <w:pPr>
        <w:shd w:val="clear" w:color="auto" w:fill="FFFFFF"/>
        <w:spacing w:after="0" w:line="240" w:lineRule="auto"/>
        <w:rPr>
          <w:rFonts w:cstheme="minorHAnsi"/>
          <w:color w:val="1E1E1E"/>
          <w:sz w:val="21"/>
          <w:szCs w:val="21"/>
        </w:rPr>
      </w:pPr>
    </w:p>
    <w:p w14:paraId="407376CA" w14:textId="77777777" w:rsidR="00CC7F07" w:rsidRPr="00CC7F07" w:rsidRDefault="00CC7F07" w:rsidP="00CC7F07">
      <w:pPr>
        <w:pStyle w:val="Heading2"/>
        <w:shd w:val="clear" w:color="auto" w:fill="FFFFFF"/>
        <w:spacing w:before="0" w:beforeAutospacing="0" w:after="270" w:afterAutospacing="0" w:line="420" w:lineRule="atLeast"/>
        <w:rPr>
          <w:rFonts w:asciiTheme="minorHAnsi" w:hAnsiTheme="minorHAnsi" w:cstheme="minorHAnsi"/>
          <w:b w:val="0"/>
          <w:bCs w:val="0"/>
          <w:color w:val="1E1E1E"/>
        </w:rPr>
      </w:pPr>
      <w:r w:rsidRPr="00CC7F07">
        <w:rPr>
          <w:rFonts w:asciiTheme="minorHAnsi" w:hAnsiTheme="minorHAnsi" w:cstheme="minorHAnsi"/>
          <w:b w:val="0"/>
          <w:bCs w:val="0"/>
          <w:color w:val="1E1E1E"/>
        </w:rPr>
        <w:t>After the Fair</w:t>
      </w:r>
    </w:p>
    <w:p w14:paraId="28A10A69" w14:textId="77777777" w:rsidR="00F55909" w:rsidRDefault="00CC7F07" w:rsidP="00F55909">
      <w:pPr>
        <w:numPr>
          <w:ilvl w:val="0"/>
          <w:numId w:val="3"/>
        </w:numPr>
        <w:shd w:val="clear" w:color="auto" w:fill="FFFFFF"/>
        <w:spacing w:after="0" w:line="240" w:lineRule="auto"/>
        <w:ind w:left="255"/>
        <w:rPr>
          <w:rFonts w:cstheme="minorHAnsi"/>
          <w:color w:val="1E1E1E"/>
          <w:sz w:val="21"/>
          <w:szCs w:val="21"/>
        </w:rPr>
      </w:pPr>
      <w:r w:rsidRPr="00F55909">
        <w:rPr>
          <w:rStyle w:val="Strong"/>
          <w:rFonts w:cstheme="minorHAnsi"/>
          <w:color w:val="1E1E1E"/>
          <w:sz w:val="21"/>
          <w:szCs w:val="21"/>
        </w:rPr>
        <w:t>Follow up.</w:t>
      </w:r>
      <w:r w:rsidRPr="00F55909">
        <w:rPr>
          <w:rFonts w:cstheme="minorHAnsi"/>
          <w:color w:val="1E1E1E"/>
          <w:sz w:val="21"/>
          <w:szCs w:val="21"/>
        </w:rPr>
        <w:t> Send a thank-you email along with your resume; use the opportunity to reiterate how your background and skills match their needs. Consider using </w:t>
      </w:r>
      <w:hyperlink r:id="rId9" w:history="1">
        <w:r w:rsidRPr="00F55909">
          <w:rPr>
            <w:rStyle w:val="Hyperlink"/>
            <w:rFonts w:cstheme="minorHAnsi"/>
            <w:color w:val="215990"/>
            <w:sz w:val="21"/>
            <w:szCs w:val="21"/>
          </w:rPr>
          <w:t>LinkedIn</w:t>
        </w:r>
      </w:hyperlink>
      <w:r w:rsidRPr="00F55909">
        <w:rPr>
          <w:rFonts w:cstheme="minorHAnsi"/>
          <w:color w:val="1E1E1E"/>
          <w:sz w:val="21"/>
          <w:szCs w:val="21"/>
        </w:rPr>
        <w:t xml:space="preserve"> to connect with the contacts you made. </w:t>
      </w:r>
    </w:p>
    <w:p w14:paraId="45192E9E" w14:textId="77777777" w:rsidR="00F55909" w:rsidRPr="00F55909" w:rsidRDefault="00F55909" w:rsidP="00F55909">
      <w:pPr>
        <w:shd w:val="clear" w:color="auto" w:fill="FFFFFF"/>
        <w:spacing w:after="0" w:line="240" w:lineRule="auto"/>
        <w:ind w:left="255"/>
        <w:rPr>
          <w:rStyle w:val="Strong"/>
          <w:rFonts w:cstheme="minorHAnsi"/>
          <w:b w:val="0"/>
          <w:bCs w:val="0"/>
          <w:color w:val="1E1E1E"/>
          <w:sz w:val="21"/>
          <w:szCs w:val="21"/>
        </w:rPr>
      </w:pPr>
    </w:p>
    <w:p w14:paraId="721E4062" w14:textId="77777777" w:rsidR="00CC7F07" w:rsidRDefault="00CC7F07" w:rsidP="00F55909">
      <w:pPr>
        <w:numPr>
          <w:ilvl w:val="0"/>
          <w:numId w:val="3"/>
        </w:numPr>
        <w:shd w:val="clear" w:color="auto" w:fill="FFFFFF"/>
        <w:spacing w:after="0" w:line="240" w:lineRule="auto"/>
        <w:ind w:left="255"/>
        <w:rPr>
          <w:rFonts w:cstheme="minorHAnsi"/>
          <w:color w:val="1E1E1E"/>
          <w:sz w:val="21"/>
          <w:szCs w:val="21"/>
        </w:rPr>
      </w:pPr>
      <w:r w:rsidRPr="00F55909">
        <w:rPr>
          <w:rStyle w:val="Strong"/>
          <w:rFonts w:cstheme="minorHAnsi"/>
          <w:color w:val="1E1E1E"/>
          <w:sz w:val="21"/>
          <w:szCs w:val="21"/>
        </w:rPr>
        <w:t>Reference </w:t>
      </w:r>
      <w:r w:rsidRPr="00F55909">
        <w:rPr>
          <w:rFonts w:cstheme="minorHAnsi"/>
          <w:b/>
          <w:bCs/>
          <w:color w:val="1E1E1E"/>
          <w:sz w:val="21"/>
          <w:szCs w:val="21"/>
        </w:rPr>
        <w:t>someone you engaged with at the fair in the opening paragraph of your cover letter. </w:t>
      </w:r>
      <w:r w:rsidRPr="00F55909">
        <w:rPr>
          <w:rFonts w:cstheme="minorHAnsi"/>
          <w:color w:val="1E1E1E"/>
          <w:sz w:val="21"/>
          <w:szCs w:val="21"/>
        </w:rPr>
        <w:t>For example, “After interacting with Jane Doe at the Diversity Opportunities Fair, I know my analytical and communication skills will be a good fit for the marketing Internship role at WGBH.” You do not need to know the contact extensively but be genuine in how you refer to him or her.</w:t>
      </w:r>
    </w:p>
    <w:p w14:paraId="0D98D967" w14:textId="77777777" w:rsidR="00F55909" w:rsidRPr="00F55909" w:rsidRDefault="00F55909" w:rsidP="00F55909">
      <w:pPr>
        <w:shd w:val="clear" w:color="auto" w:fill="FFFFFF"/>
        <w:spacing w:after="0" w:line="240" w:lineRule="auto"/>
        <w:rPr>
          <w:rFonts w:cstheme="minorHAnsi"/>
          <w:color w:val="1E1E1E"/>
          <w:sz w:val="21"/>
          <w:szCs w:val="21"/>
        </w:rPr>
      </w:pPr>
    </w:p>
    <w:p w14:paraId="3BD90A2D" w14:textId="77777777" w:rsidR="00747794" w:rsidRPr="00F55909" w:rsidRDefault="00CC7F07" w:rsidP="00F55909">
      <w:pPr>
        <w:numPr>
          <w:ilvl w:val="0"/>
          <w:numId w:val="3"/>
        </w:numPr>
        <w:shd w:val="clear" w:color="auto" w:fill="FFFFFF"/>
        <w:spacing w:after="0" w:line="240" w:lineRule="auto"/>
        <w:ind w:left="255"/>
        <w:rPr>
          <w:rFonts w:cstheme="minorHAnsi"/>
          <w:color w:val="1E1E1E"/>
          <w:sz w:val="21"/>
          <w:szCs w:val="21"/>
        </w:rPr>
      </w:pPr>
      <w:r w:rsidRPr="00CC7F07">
        <w:rPr>
          <w:rStyle w:val="Strong"/>
          <w:rFonts w:cstheme="minorHAnsi"/>
          <w:color w:val="1E1E1E"/>
          <w:sz w:val="21"/>
          <w:szCs w:val="21"/>
        </w:rPr>
        <w:t>Maintain contact. </w:t>
      </w:r>
      <w:r w:rsidRPr="00CC7F07">
        <w:rPr>
          <w:rFonts w:cstheme="minorHAnsi"/>
          <w:color w:val="1E1E1E"/>
          <w:sz w:val="21"/>
          <w:szCs w:val="21"/>
        </w:rPr>
        <w:t xml:space="preserve">Companies are busy doing what they do and may not get back to you right away. </w:t>
      </w:r>
      <w:proofErr w:type="gramStart"/>
      <w:r w:rsidRPr="00CC7F07">
        <w:rPr>
          <w:rFonts w:cstheme="minorHAnsi"/>
          <w:color w:val="1E1E1E"/>
          <w:sz w:val="21"/>
          <w:szCs w:val="21"/>
        </w:rPr>
        <w:t>It’s</w:t>
      </w:r>
      <w:proofErr w:type="gramEnd"/>
      <w:r w:rsidRPr="00CC7F07">
        <w:rPr>
          <w:rFonts w:cstheme="minorHAnsi"/>
          <w:color w:val="1E1E1E"/>
          <w:sz w:val="21"/>
          <w:szCs w:val="21"/>
        </w:rPr>
        <w:t xml:space="preserve"> okay to send a reminder if you haven’t heard anything in a few days. Better yet, find an article based on what you discussed during the fair, or related to the organization’s industry, and send that along with your email. It shows that you are genuinely interested in their work and actually paid attention.</w:t>
      </w:r>
    </w:p>
    <w:sectPr w:rsidR="00747794" w:rsidRPr="00F55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40D90"/>
    <w:multiLevelType w:val="multilevel"/>
    <w:tmpl w:val="09AC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FA12D7"/>
    <w:multiLevelType w:val="multilevel"/>
    <w:tmpl w:val="0F44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2A19BB"/>
    <w:multiLevelType w:val="multilevel"/>
    <w:tmpl w:val="AE02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49"/>
    <w:rsid w:val="00094649"/>
    <w:rsid w:val="001214C7"/>
    <w:rsid w:val="001714A3"/>
    <w:rsid w:val="003E4B3E"/>
    <w:rsid w:val="004D059B"/>
    <w:rsid w:val="00717607"/>
    <w:rsid w:val="00747794"/>
    <w:rsid w:val="00A84F0B"/>
    <w:rsid w:val="00CA3A37"/>
    <w:rsid w:val="00CC7F07"/>
    <w:rsid w:val="00D05127"/>
    <w:rsid w:val="00F55909"/>
    <w:rsid w:val="00FC41DB"/>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19B2"/>
  <w15:chartTrackingRefBased/>
  <w15:docId w15:val="{4EFC54C4-D755-4F2F-8305-A6127324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7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7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A37"/>
    <w:rPr>
      <w:color w:val="0563C1" w:themeColor="hyperlink"/>
      <w:u w:val="single"/>
    </w:rPr>
  </w:style>
  <w:style w:type="character" w:customStyle="1" w:styleId="Heading1Char">
    <w:name w:val="Heading 1 Char"/>
    <w:basedOn w:val="DefaultParagraphFont"/>
    <w:link w:val="Heading1"/>
    <w:uiPriority w:val="9"/>
    <w:rsid w:val="00CC7F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7F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7F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F07"/>
    <w:rPr>
      <w:b/>
      <w:bCs/>
    </w:rPr>
  </w:style>
  <w:style w:type="character" w:styleId="FollowedHyperlink">
    <w:name w:val="FollowedHyperlink"/>
    <w:basedOn w:val="DefaultParagraphFont"/>
    <w:uiPriority w:val="99"/>
    <w:semiHidden/>
    <w:unhideWhenUsed/>
    <w:rsid w:val="00D05127"/>
    <w:rPr>
      <w:color w:val="954F72" w:themeColor="followedHyperlink"/>
      <w:u w:val="single"/>
    </w:rPr>
  </w:style>
  <w:style w:type="paragraph" w:styleId="ListParagraph">
    <w:name w:val="List Paragraph"/>
    <w:basedOn w:val="Normal"/>
    <w:uiPriority w:val="34"/>
    <w:qFormat/>
    <w:rsid w:val="00717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122054">
      <w:bodyDiv w:val="1"/>
      <w:marLeft w:val="0"/>
      <w:marRight w:val="0"/>
      <w:marTop w:val="0"/>
      <w:marBottom w:val="0"/>
      <w:divBdr>
        <w:top w:val="none" w:sz="0" w:space="0" w:color="auto"/>
        <w:left w:val="none" w:sz="0" w:space="0" w:color="auto"/>
        <w:bottom w:val="none" w:sz="0" w:space="0" w:color="auto"/>
        <w:right w:val="none" w:sz="0" w:space="0" w:color="auto"/>
      </w:divBdr>
      <w:divsChild>
        <w:div w:id="1976791489">
          <w:marLeft w:val="0"/>
          <w:marRight w:val="0"/>
          <w:marTop w:val="0"/>
          <w:marBottom w:val="225"/>
          <w:divBdr>
            <w:top w:val="none" w:sz="0" w:space="0" w:color="auto"/>
            <w:left w:val="none" w:sz="0" w:space="0" w:color="auto"/>
            <w:bottom w:val="none" w:sz="0" w:space="0" w:color="auto"/>
            <w:right w:val="none" w:sz="0" w:space="0" w:color="auto"/>
          </w:divBdr>
          <w:divsChild>
            <w:div w:id="640697498">
              <w:marLeft w:val="0"/>
              <w:marRight w:val="0"/>
              <w:marTop w:val="0"/>
              <w:marBottom w:val="0"/>
              <w:divBdr>
                <w:top w:val="none" w:sz="0" w:space="0" w:color="auto"/>
                <w:left w:val="none" w:sz="0" w:space="0" w:color="auto"/>
                <w:bottom w:val="none" w:sz="0" w:space="0" w:color="auto"/>
                <w:right w:val="none" w:sz="0" w:space="0" w:color="auto"/>
              </w:divBdr>
              <w:divsChild>
                <w:div w:id="1248879664">
                  <w:marLeft w:val="0"/>
                  <w:marRight w:val="0"/>
                  <w:marTop w:val="0"/>
                  <w:marBottom w:val="225"/>
                  <w:divBdr>
                    <w:top w:val="none" w:sz="0" w:space="0" w:color="auto"/>
                    <w:left w:val="none" w:sz="0" w:space="0" w:color="auto"/>
                    <w:bottom w:val="none" w:sz="0" w:space="0" w:color="auto"/>
                    <w:right w:val="none" w:sz="0" w:space="0" w:color="auto"/>
                  </w:divBdr>
                  <w:divsChild>
                    <w:div w:id="605116614">
                      <w:marLeft w:val="0"/>
                      <w:marRight w:val="0"/>
                      <w:marTop w:val="0"/>
                      <w:marBottom w:val="0"/>
                      <w:divBdr>
                        <w:top w:val="none" w:sz="0" w:space="0" w:color="auto"/>
                        <w:left w:val="none" w:sz="0" w:space="0" w:color="auto"/>
                        <w:bottom w:val="none" w:sz="0" w:space="0" w:color="auto"/>
                        <w:right w:val="none" w:sz="0" w:space="0" w:color="auto"/>
                      </w:divBdr>
                      <w:divsChild>
                        <w:div w:id="2112701562">
                          <w:marLeft w:val="0"/>
                          <w:marRight w:val="0"/>
                          <w:marTop w:val="180"/>
                          <w:marBottom w:val="0"/>
                          <w:divBdr>
                            <w:top w:val="none" w:sz="0" w:space="0" w:color="auto"/>
                            <w:left w:val="none" w:sz="0" w:space="0" w:color="auto"/>
                            <w:bottom w:val="none" w:sz="0" w:space="0" w:color="auto"/>
                            <w:right w:val="none" w:sz="0" w:space="0" w:color="auto"/>
                          </w:divBdr>
                          <w:divsChild>
                            <w:div w:id="311177029">
                              <w:marLeft w:val="0"/>
                              <w:marRight w:val="0"/>
                              <w:marTop w:val="0"/>
                              <w:marBottom w:val="0"/>
                              <w:divBdr>
                                <w:top w:val="none" w:sz="0" w:space="0" w:color="auto"/>
                                <w:left w:val="none" w:sz="0" w:space="0" w:color="auto"/>
                                <w:bottom w:val="none" w:sz="0" w:space="0" w:color="auto"/>
                                <w:right w:val="none" w:sz="0" w:space="0" w:color="auto"/>
                              </w:divBdr>
                              <w:divsChild>
                                <w:div w:id="289867320">
                                  <w:marLeft w:val="0"/>
                                  <w:marRight w:val="0"/>
                                  <w:marTop w:val="0"/>
                                  <w:marBottom w:val="0"/>
                                  <w:divBdr>
                                    <w:top w:val="none" w:sz="0" w:space="0" w:color="auto"/>
                                    <w:left w:val="none" w:sz="0" w:space="0" w:color="auto"/>
                                    <w:bottom w:val="none" w:sz="0" w:space="0" w:color="auto"/>
                                    <w:right w:val="none" w:sz="0" w:space="0" w:color="auto"/>
                                  </w:divBdr>
                                  <w:divsChild>
                                    <w:div w:id="1791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gatech.edu/graduate-professional-development-video-series" TargetMode="External"/><Relationship Id="rId3" Type="http://schemas.openxmlformats.org/officeDocument/2006/relationships/settings" Target="settings.xml"/><Relationship Id="rId7" Type="http://schemas.openxmlformats.org/officeDocument/2006/relationships/hyperlink" Target="https://hbr.org/2020/06/dress-for-the-remote-job-you-w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muse.com/advice/questions-to-ask-at-career-fai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cs.fas.harvard.edu/linke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Casey</dc:creator>
  <cp:keywords/>
  <dc:description/>
  <cp:lastModifiedBy>Terrence Green</cp:lastModifiedBy>
  <cp:revision>2</cp:revision>
  <dcterms:created xsi:type="dcterms:W3CDTF">2021-01-27T02:48:00Z</dcterms:created>
  <dcterms:modified xsi:type="dcterms:W3CDTF">2021-01-27T02:48:00Z</dcterms:modified>
</cp:coreProperties>
</file>